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0AE9" w14:textId="36AB728C" w:rsidR="00AD3B0D" w:rsidRPr="004A16D7" w:rsidRDefault="00AD3B0D" w:rsidP="00EC5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6A563FE5" wp14:editId="09DE28A2">
            <wp:extent cx="1743075" cy="69618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478" cy="70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DD8F4" w14:textId="5AD791C8" w:rsidR="005B449E" w:rsidRPr="00173BB7" w:rsidRDefault="00EC5F61" w:rsidP="00EC5F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173BB7">
        <w:rPr>
          <w:rFonts w:ascii="Calibri" w:hAnsi="Calibri" w:cs="Calibri"/>
          <w:b/>
          <w:bCs/>
          <w:sz w:val="32"/>
          <w:szCs w:val="32"/>
        </w:rPr>
        <w:t xml:space="preserve">Animal Emergency Incident Management Network </w:t>
      </w:r>
      <w:r w:rsidRPr="00173BB7">
        <w:rPr>
          <w:rFonts w:ascii="Calibri" w:hAnsi="Calibri" w:cs="Calibri"/>
          <w:b/>
          <w:bCs/>
          <w:sz w:val="32"/>
          <w:szCs w:val="32"/>
        </w:rPr>
        <w:br/>
        <w:t>Australia and New Zealand Incorporated</w:t>
      </w:r>
    </w:p>
    <w:p w14:paraId="0802726E" w14:textId="77777777" w:rsidR="0064101B" w:rsidRDefault="0064101B" w:rsidP="00EC5F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67E98D6" w14:textId="190FA38F" w:rsidR="006F44CB" w:rsidRPr="00173BB7" w:rsidRDefault="00BB60EC" w:rsidP="00EC5F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73BB7">
        <w:rPr>
          <w:rFonts w:ascii="Calibri" w:hAnsi="Calibri" w:cs="Calibri"/>
          <w:b/>
          <w:bCs/>
          <w:sz w:val="26"/>
          <w:szCs w:val="26"/>
        </w:rPr>
        <w:t>2nd</w:t>
      </w:r>
      <w:r w:rsidR="00EB2FDD" w:rsidRPr="00173BB7">
        <w:rPr>
          <w:rFonts w:ascii="Calibri" w:hAnsi="Calibri" w:cs="Calibri"/>
          <w:b/>
          <w:bCs/>
          <w:sz w:val="26"/>
          <w:szCs w:val="26"/>
        </w:rPr>
        <w:t xml:space="preserve"> Annual General Meeting </w:t>
      </w:r>
    </w:p>
    <w:p w14:paraId="64C7BF29" w14:textId="4FCE4CA2" w:rsidR="00AD3B0D" w:rsidRPr="00683C0D" w:rsidRDefault="00B06AFF" w:rsidP="00683C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173BB7">
        <w:rPr>
          <w:rFonts w:ascii="Calibri" w:hAnsi="Calibri" w:cs="Calibri"/>
          <w:b/>
          <w:bCs/>
          <w:sz w:val="26"/>
          <w:szCs w:val="26"/>
        </w:rPr>
        <w:t>Thursday 5 Oct 202</w:t>
      </w:r>
      <w:r w:rsidR="00E32467">
        <w:rPr>
          <w:rFonts w:ascii="Calibri" w:hAnsi="Calibri" w:cs="Calibri"/>
          <w:b/>
          <w:bCs/>
          <w:sz w:val="26"/>
          <w:szCs w:val="26"/>
        </w:rPr>
        <w:t>3</w:t>
      </w:r>
      <w:r w:rsidRPr="00173BB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683C0D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73BB7">
        <w:rPr>
          <w:rFonts w:ascii="Calibri" w:hAnsi="Calibri" w:cs="Calibri"/>
          <w:b/>
          <w:bCs/>
          <w:sz w:val="26"/>
          <w:szCs w:val="26"/>
        </w:rPr>
        <w:t>7.00 pm AE</w:t>
      </w:r>
      <w:r w:rsidR="000035F9">
        <w:rPr>
          <w:rFonts w:ascii="Calibri" w:hAnsi="Calibri" w:cs="Calibri"/>
          <w:b/>
          <w:bCs/>
          <w:sz w:val="26"/>
          <w:szCs w:val="26"/>
        </w:rPr>
        <w:t>D</w:t>
      </w:r>
      <w:r w:rsidRPr="00173BB7">
        <w:rPr>
          <w:rFonts w:ascii="Calibri" w:hAnsi="Calibri" w:cs="Calibri"/>
          <w:b/>
          <w:bCs/>
          <w:sz w:val="26"/>
          <w:szCs w:val="26"/>
        </w:rPr>
        <w:t xml:space="preserve">T </w:t>
      </w:r>
      <w:r w:rsidR="00DF23EF" w:rsidRPr="00173BB7">
        <w:rPr>
          <w:rFonts w:ascii="Calibri" w:hAnsi="Calibri" w:cs="Calibri"/>
          <w:b/>
          <w:bCs/>
          <w:sz w:val="26"/>
          <w:szCs w:val="26"/>
        </w:rPr>
        <w:t>on Zoom</w:t>
      </w:r>
      <w:r w:rsidR="00DF23EF" w:rsidRPr="00173BB7">
        <w:rPr>
          <w:rFonts w:ascii="Calibri" w:hAnsi="Calibri" w:cs="Calibri"/>
          <w:b/>
          <w:bCs/>
          <w:sz w:val="26"/>
          <w:szCs w:val="26"/>
        </w:rPr>
        <w:br/>
      </w:r>
      <w:r w:rsidR="003A1331">
        <w:rPr>
          <w:rFonts w:ascii="Calibri" w:hAnsi="Calibri" w:cs="Calibri"/>
          <w:b/>
          <w:bCs/>
          <w:sz w:val="28"/>
          <w:szCs w:val="28"/>
        </w:rPr>
        <w:t xml:space="preserve">DRAFT </w:t>
      </w:r>
      <w:r w:rsidR="00714539" w:rsidRPr="00173BB7">
        <w:rPr>
          <w:rFonts w:ascii="Calibri" w:hAnsi="Calibri" w:cs="Calibri"/>
          <w:b/>
          <w:bCs/>
          <w:sz w:val="28"/>
          <w:szCs w:val="28"/>
        </w:rPr>
        <w:t>Minutes</w:t>
      </w:r>
    </w:p>
    <w:p w14:paraId="30856E5E" w14:textId="77777777" w:rsidR="00683C0D" w:rsidRPr="00173BB7" w:rsidRDefault="00683C0D" w:rsidP="00EC5F6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38A9D2" w14:textId="4F892CEC" w:rsidR="00AD3B0D" w:rsidRPr="00173BB7" w:rsidRDefault="00884CCA" w:rsidP="00884CCA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8"/>
          <w:szCs w:val="28"/>
        </w:rPr>
      </w:pPr>
      <w:r w:rsidRPr="00173BB7">
        <w:rPr>
          <w:rFonts w:ascii="Calibri" w:hAnsi="Calibri" w:cs="Calibri"/>
          <w:sz w:val="23"/>
          <w:szCs w:val="23"/>
        </w:rPr>
        <w:t xml:space="preserve">Present: Professor Julian Slater, David King, Julie Fiedler, Gina Kemp, Warren Rees, </w:t>
      </w:r>
      <w:r w:rsidR="003F6AFA" w:rsidRPr="00173BB7">
        <w:rPr>
          <w:rFonts w:ascii="Calibri" w:hAnsi="Calibri" w:cs="Calibri"/>
          <w:sz w:val="23"/>
          <w:szCs w:val="23"/>
        </w:rPr>
        <w:t xml:space="preserve">Drs. </w:t>
      </w:r>
      <w:r w:rsidRPr="00173BB7">
        <w:rPr>
          <w:rFonts w:ascii="Calibri" w:hAnsi="Calibri" w:cs="Calibri"/>
          <w:sz w:val="23"/>
          <w:szCs w:val="23"/>
        </w:rPr>
        <w:t xml:space="preserve">Janet &amp; Mark Buckerfield. </w:t>
      </w:r>
      <w:r w:rsidR="003F6AFA" w:rsidRPr="00173BB7">
        <w:rPr>
          <w:rFonts w:ascii="Calibri" w:hAnsi="Calibri" w:cs="Calibri"/>
          <w:sz w:val="23"/>
          <w:szCs w:val="23"/>
        </w:rPr>
        <w:t xml:space="preserve">Dr </w:t>
      </w:r>
      <w:r w:rsidRPr="00173BB7">
        <w:rPr>
          <w:rFonts w:ascii="Calibri" w:hAnsi="Calibri" w:cs="Calibri"/>
          <w:sz w:val="23"/>
          <w:szCs w:val="23"/>
        </w:rPr>
        <w:t xml:space="preserve">Peter Gillespie, Patrice Palleson-Putt, Erica Honey, </w:t>
      </w:r>
      <w:r w:rsidR="003F6AFA" w:rsidRPr="00173BB7">
        <w:rPr>
          <w:rFonts w:ascii="Calibri" w:hAnsi="Calibri" w:cs="Calibri"/>
          <w:sz w:val="23"/>
          <w:szCs w:val="23"/>
        </w:rPr>
        <w:t xml:space="preserve">Dr </w:t>
      </w:r>
      <w:r w:rsidRPr="00173BB7">
        <w:rPr>
          <w:rFonts w:ascii="Calibri" w:hAnsi="Calibri" w:cs="Calibri"/>
          <w:sz w:val="23"/>
          <w:szCs w:val="23"/>
        </w:rPr>
        <w:t xml:space="preserve">Steve De Gray, Rod Stebbing, </w:t>
      </w:r>
      <w:r w:rsidR="00623894" w:rsidRPr="00173BB7">
        <w:rPr>
          <w:rFonts w:ascii="Calibri" w:hAnsi="Calibri" w:cs="Calibri"/>
          <w:sz w:val="23"/>
          <w:szCs w:val="23"/>
        </w:rPr>
        <w:t xml:space="preserve">Dr </w:t>
      </w:r>
      <w:r w:rsidRPr="00173BB7">
        <w:rPr>
          <w:rFonts w:ascii="Calibri" w:hAnsi="Calibri" w:cs="Calibri"/>
          <w:sz w:val="23"/>
          <w:szCs w:val="23"/>
        </w:rPr>
        <w:t xml:space="preserve">Kathy Klein, </w:t>
      </w:r>
      <w:r w:rsidR="00FB2853" w:rsidRPr="00173BB7">
        <w:rPr>
          <w:rFonts w:ascii="Calibri" w:hAnsi="Calibri" w:cs="Calibri"/>
          <w:sz w:val="23"/>
          <w:szCs w:val="23"/>
        </w:rPr>
        <w:t xml:space="preserve">Assoc. Prof. </w:t>
      </w:r>
      <w:r w:rsidRPr="00173BB7">
        <w:rPr>
          <w:rFonts w:ascii="Calibri" w:hAnsi="Calibri" w:cs="Calibri"/>
          <w:sz w:val="23"/>
          <w:szCs w:val="23"/>
        </w:rPr>
        <w:t xml:space="preserve">Mel Taylor, Ben Birbeck. </w:t>
      </w:r>
      <w:r w:rsidRPr="00173BB7">
        <w:rPr>
          <w:rFonts w:ascii="Calibri" w:hAnsi="Calibri" w:cs="Calibri"/>
          <w:sz w:val="23"/>
          <w:szCs w:val="23"/>
        </w:rPr>
        <w:br/>
        <w:t xml:space="preserve">Apologies: Christine Smith, Fiona Ryan, Sue Leslie, Susan Turner-Davis, </w:t>
      </w:r>
      <w:r w:rsidR="00BC4731" w:rsidRPr="00173BB7">
        <w:rPr>
          <w:rFonts w:ascii="Calibri" w:hAnsi="Calibri" w:cs="Calibri"/>
          <w:sz w:val="23"/>
          <w:szCs w:val="23"/>
        </w:rPr>
        <w:t>Carolyn</w:t>
      </w:r>
      <w:r w:rsidRPr="00173BB7">
        <w:rPr>
          <w:rFonts w:ascii="Calibri" w:hAnsi="Calibri" w:cs="Calibri"/>
          <w:sz w:val="23"/>
          <w:szCs w:val="23"/>
        </w:rPr>
        <w:t xml:space="preserve"> Press. Anthony Hatch.</w:t>
      </w:r>
    </w:p>
    <w:p w14:paraId="68FBDDCC" w14:textId="77777777" w:rsidR="00B06AFF" w:rsidRPr="00173BB7" w:rsidRDefault="00B06AFF" w:rsidP="00A43A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4FDE657" w14:textId="47C4E670" w:rsidR="001E41A7" w:rsidRPr="00173BB7" w:rsidRDefault="004604D5" w:rsidP="00CD634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b/>
          <w:bCs/>
          <w:sz w:val="23"/>
          <w:szCs w:val="23"/>
        </w:rPr>
        <w:t xml:space="preserve">Meeting </w:t>
      </w:r>
      <w:r w:rsidR="00F36E7D" w:rsidRPr="00173BB7">
        <w:rPr>
          <w:rFonts w:ascii="Calibri" w:hAnsi="Calibri" w:cs="Calibri"/>
          <w:b/>
          <w:bCs/>
          <w:sz w:val="23"/>
          <w:szCs w:val="23"/>
        </w:rPr>
        <w:t>o</w:t>
      </w:r>
      <w:r w:rsidRPr="00173BB7">
        <w:rPr>
          <w:rFonts w:ascii="Calibri" w:hAnsi="Calibri" w:cs="Calibri"/>
          <w:b/>
          <w:bCs/>
          <w:sz w:val="23"/>
          <w:szCs w:val="23"/>
        </w:rPr>
        <w:t>pening</w:t>
      </w:r>
      <w:r w:rsidR="00CD6346" w:rsidRPr="00173BB7">
        <w:rPr>
          <w:rFonts w:ascii="Calibri" w:hAnsi="Calibri" w:cs="Calibri"/>
          <w:b/>
          <w:bCs/>
          <w:sz w:val="23"/>
          <w:szCs w:val="23"/>
        </w:rPr>
        <w:t>:</w:t>
      </w:r>
      <w:r w:rsidR="00CD6346" w:rsidRPr="00173BB7">
        <w:rPr>
          <w:rFonts w:ascii="Calibri" w:hAnsi="Calibri" w:cs="Calibri"/>
          <w:sz w:val="23"/>
          <w:szCs w:val="23"/>
        </w:rPr>
        <w:t xml:space="preserve"> </w:t>
      </w:r>
      <w:r w:rsidR="001E41A7" w:rsidRPr="00173BB7">
        <w:rPr>
          <w:rFonts w:ascii="Calibri" w:hAnsi="Calibri" w:cs="Calibri"/>
          <w:sz w:val="23"/>
          <w:szCs w:val="23"/>
        </w:rPr>
        <w:t xml:space="preserve">Professor Slater welcomed all in attendance. </w:t>
      </w:r>
      <w:r w:rsidR="009C2580" w:rsidRPr="00173BB7">
        <w:rPr>
          <w:rFonts w:ascii="Calibri" w:hAnsi="Calibri" w:cs="Calibri"/>
          <w:sz w:val="23"/>
          <w:szCs w:val="23"/>
        </w:rPr>
        <w:t xml:space="preserve">Professor Slater and Gina Kemp </w:t>
      </w:r>
      <w:r w:rsidR="002242EE" w:rsidRPr="00173BB7">
        <w:rPr>
          <w:rFonts w:ascii="Calibri" w:hAnsi="Calibri" w:cs="Calibri"/>
          <w:sz w:val="23"/>
          <w:szCs w:val="23"/>
        </w:rPr>
        <w:t>undertook</w:t>
      </w:r>
      <w:r w:rsidR="001675C6" w:rsidRPr="00173BB7">
        <w:rPr>
          <w:rFonts w:ascii="Calibri" w:hAnsi="Calibri" w:cs="Calibri"/>
          <w:sz w:val="23"/>
          <w:szCs w:val="23"/>
        </w:rPr>
        <w:t xml:space="preserve"> </w:t>
      </w:r>
      <w:r w:rsidR="009C2580" w:rsidRPr="00173BB7">
        <w:rPr>
          <w:rFonts w:ascii="Calibri" w:hAnsi="Calibri" w:cs="Calibri"/>
          <w:sz w:val="23"/>
          <w:szCs w:val="23"/>
        </w:rPr>
        <w:t>acknowledgment</w:t>
      </w:r>
      <w:r w:rsidR="003E4A86">
        <w:rPr>
          <w:rFonts w:ascii="Calibri" w:hAnsi="Calibri" w:cs="Calibri"/>
          <w:sz w:val="23"/>
          <w:szCs w:val="23"/>
        </w:rPr>
        <w:t>s</w:t>
      </w:r>
      <w:r w:rsidR="009C2580" w:rsidRPr="00173BB7">
        <w:rPr>
          <w:rFonts w:ascii="Calibri" w:hAnsi="Calibri" w:cs="Calibri"/>
          <w:sz w:val="23"/>
          <w:szCs w:val="23"/>
        </w:rPr>
        <w:t xml:space="preserve"> of Country for Australia and New Zealand,</w:t>
      </w:r>
      <w:r w:rsidR="00801F34" w:rsidRPr="00173BB7">
        <w:rPr>
          <w:rFonts w:ascii="Calibri" w:hAnsi="Calibri" w:cs="Calibri"/>
          <w:sz w:val="23"/>
          <w:szCs w:val="23"/>
        </w:rPr>
        <w:t xml:space="preserve"> </w:t>
      </w:r>
      <w:r w:rsidR="00762472" w:rsidRPr="00173BB7">
        <w:rPr>
          <w:rFonts w:ascii="Calibri" w:hAnsi="Calibri" w:cs="Calibri"/>
          <w:sz w:val="23"/>
          <w:szCs w:val="23"/>
        </w:rPr>
        <w:t>respectively</w:t>
      </w:r>
      <w:r w:rsidR="00801F34" w:rsidRPr="00173BB7">
        <w:rPr>
          <w:rFonts w:ascii="Calibri" w:hAnsi="Calibri" w:cs="Calibri"/>
          <w:sz w:val="23"/>
          <w:szCs w:val="23"/>
        </w:rPr>
        <w:t xml:space="preserve">. </w:t>
      </w:r>
    </w:p>
    <w:p w14:paraId="350EA59B" w14:textId="4AC1481A" w:rsidR="00FA5193" w:rsidRPr="00173BB7" w:rsidRDefault="006F44CB" w:rsidP="00FA51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b/>
          <w:bCs/>
          <w:sz w:val="23"/>
          <w:szCs w:val="23"/>
        </w:rPr>
        <w:t>Record of attendance</w:t>
      </w:r>
      <w:r w:rsidR="004C40C7" w:rsidRPr="00173BB7">
        <w:rPr>
          <w:rFonts w:ascii="Calibri" w:hAnsi="Calibri" w:cs="Calibri"/>
          <w:b/>
          <w:bCs/>
          <w:sz w:val="23"/>
          <w:szCs w:val="23"/>
        </w:rPr>
        <w:t xml:space="preserve"> and apologies</w:t>
      </w:r>
      <w:r w:rsidR="00CD6346" w:rsidRPr="00173BB7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CD6346" w:rsidRPr="00173BB7">
        <w:rPr>
          <w:rFonts w:ascii="Calibri" w:hAnsi="Calibri" w:cs="Calibri"/>
          <w:sz w:val="23"/>
          <w:szCs w:val="23"/>
        </w:rPr>
        <w:t>(see above)</w:t>
      </w:r>
      <w:r w:rsidR="003E6838" w:rsidRPr="00173BB7">
        <w:rPr>
          <w:rFonts w:ascii="Calibri" w:hAnsi="Calibri" w:cs="Calibri"/>
          <w:sz w:val="23"/>
          <w:szCs w:val="23"/>
        </w:rPr>
        <w:t xml:space="preserve">. </w:t>
      </w:r>
      <w:r w:rsidR="00261DD5" w:rsidRPr="00173BB7">
        <w:rPr>
          <w:rFonts w:ascii="Calibri" w:hAnsi="Calibri" w:cs="Calibri"/>
          <w:sz w:val="23"/>
          <w:szCs w:val="23"/>
        </w:rPr>
        <w:t>No</w:t>
      </w:r>
      <w:r w:rsidR="00DF49B7" w:rsidRPr="00173BB7">
        <w:rPr>
          <w:rFonts w:ascii="Calibri" w:hAnsi="Calibri" w:cs="Calibri"/>
          <w:sz w:val="23"/>
          <w:szCs w:val="23"/>
        </w:rPr>
        <w:t xml:space="preserve"> proxy forms </w:t>
      </w:r>
      <w:r w:rsidR="005F0F96" w:rsidRPr="00173BB7">
        <w:rPr>
          <w:rFonts w:ascii="Calibri" w:hAnsi="Calibri" w:cs="Calibri"/>
          <w:sz w:val="23"/>
          <w:szCs w:val="23"/>
        </w:rPr>
        <w:t xml:space="preserve">were </w:t>
      </w:r>
      <w:r w:rsidR="00DF49B7" w:rsidRPr="00173BB7">
        <w:rPr>
          <w:rFonts w:ascii="Calibri" w:hAnsi="Calibri" w:cs="Calibri"/>
          <w:sz w:val="23"/>
          <w:szCs w:val="23"/>
        </w:rPr>
        <w:t>received.</w:t>
      </w:r>
      <w:r w:rsidR="004C40C7" w:rsidRPr="00173BB7">
        <w:rPr>
          <w:rFonts w:ascii="Calibri" w:hAnsi="Calibri" w:cs="Calibri"/>
          <w:sz w:val="23"/>
          <w:szCs w:val="23"/>
        </w:rPr>
        <w:t xml:space="preserve"> </w:t>
      </w:r>
    </w:p>
    <w:p w14:paraId="1CA90BBD" w14:textId="4463DBBE" w:rsidR="00FA5193" w:rsidRPr="00173BB7" w:rsidRDefault="00EB2FDD" w:rsidP="00FA51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b/>
          <w:bCs/>
          <w:sz w:val="23"/>
          <w:szCs w:val="23"/>
        </w:rPr>
        <w:t>Minutes of the previous AG</w:t>
      </w:r>
      <w:r w:rsidR="001074F9" w:rsidRPr="00173BB7">
        <w:rPr>
          <w:rFonts w:ascii="Calibri" w:hAnsi="Calibri" w:cs="Calibri"/>
          <w:b/>
          <w:bCs/>
          <w:sz w:val="23"/>
          <w:szCs w:val="23"/>
        </w:rPr>
        <w:t>M.</w:t>
      </w:r>
      <w:r w:rsidR="001074F9" w:rsidRPr="00173BB7">
        <w:rPr>
          <w:rFonts w:ascii="Calibri" w:hAnsi="Calibri" w:cs="Calibri"/>
          <w:sz w:val="23"/>
          <w:szCs w:val="23"/>
        </w:rPr>
        <w:t xml:space="preserve"> </w:t>
      </w:r>
      <w:r w:rsidR="00F60465" w:rsidRPr="00173BB7">
        <w:rPr>
          <w:rFonts w:ascii="Calibri" w:hAnsi="Calibri" w:cs="Calibri"/>
          <w:sz w:val="23"/>
          <w:szCs w:val="23"/>
        </w:rPr>
        <w:t>The draft Minutes have</w:t>
      </w:r>
      <w:r w:rsidR="001074F9" w:rsidRPr="00173BB7">
        <w:rPr>
          <w:rFonts w:ascii="Calibri" w:hAnsi="Calibri" w:cs="Calibri"/>
          <w:sz w:val="23"/>
          <w:szCs w:val="23"/>
        </w:rPr>
        <w:t xml:space="preserve"> been posted online all year.</w:t>
      </w:r>
      <w:r w:rsidR="00702C74" w:rsidRPr="00173BB7">
        <w:rPr>
          <w:rFonts w:ascii="Calibri" w:hAnsi="Calibri" w:cs="Calibri"/>
          <w:sz w:val="23"/>
          <w:szCs w:val="23"/>
        </w:rPr>
        <w:t xml:space="preserve"> </w:t>
      </w:r>
      <w:r w:rsidR="00762472" w:rsidRPr="00173BB7">
        <w:rPr>
          <w:rFonts w:ascii="Calibri" w:hAnsi="Calibri" w:cs="Calibri"/>
          <w:sz w:val="23"/>
          <w:szCs w:val="23"/>
        </w:rPr>
        <w:br/>
        <w:t xml:space="preserve">Julie Fiedler proposed accepting the Minutes of the last AGM. David </w:t>
      </w:r>
      <w:r w:rsidR="00CD6346" w:rsidRPr="00173BB7">
        <w:rPr>
          <w:rFonts w:ascii="Calibri" w:hAnsi="Calibri" w:cs="Calibri"/>
          <w:sz w:val="23"/>
          <w:szCs w:val="23"/>
        </w:rPr>
        <w:t>King</w:t>
      </w:r>
      <w:r w:rsidR="00762472" w:rsidRPr="00173BB7">
        <w:rPr>
          <w:rFonts w:ascii="Calibri" w:hAnsi="Calibri" w:cs="Calibri"/>
          <w:sz w:val="23"/>
          <w:szCs w:val="23"/>
        </w:rPr>
        <w:t xml:space="preserve"> seconded. </w:t>
      </w:r>
      <w:r w:rsidR="00702C74" w:rsidRPr="00173BB7">
        <w:rPr>
          <w:rFonts w:ascii="Calibri" w:hAnsi="Calibri" w:cs="Calibri"/>
          <w:sz w:val="23"/>
          <w:szCs w:val="23"/>
        </w:rPr>
        <w:t xml:space="preserve">All in favour. </w:t>
      </w:r>
    </w:p>
    <w:p w14:paraId="7EF8D9E7" w14:textId="65FA99D6" w:rsidR="00FA5193" w:rsidRPr="00173BB7" w:rsidRDefault="003D3D13" w:rsidP="00FA51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b/>
          <w:bCs/>
          <w:sz w:val="23"/>
          <w:szCs w:val="23"/>
        </w:rPr>
        <w:t>Chairperson’s</w:t>
      </w:r>
      <w:r w:rsidR="00B52F26" w:rsidRPr="00173BB7">
        <w:rPr>
          <w:rFonts w:ascii="Calibri" w:hAnsi="Calibri" w:cs="Calibri"/>
          <w:b/>
          <w:bCs/>
          <w:sz w:val="23"/>
          <w:szCs w:val="23"/>
        </w:rPr>
        <w:t xml:space="preserve"> Report</w:t>
      </w:r>
      <w:r w:rsidR="001562B1" w:rsidRPr="00173BB7">
        <w:rPr>
          <w:rFonts w:ascii="Calibri" w:hAnsi="Calibri" w:cs="Calibri"/>
          <w:b/>
          <w:bCs/>
          <w:sz w:val="23"/>
          <w:szCs w:val="23"/>
        </w:rPr>
        <w:t>.</w:t>
      </w:r>
      <w:r w:rsidR="001562B1" w:rsidRPr="00173BB7">
        <w:rPr>
          <w:rFonts w:ascii="Calibri" w:hAnsi="Calibri" w:cs="Calibri"/>
          <w:sz w:val="23"/>
          <w:szCs w:val="23"/>
        </w:rPr>
        <w:t xml:space="preserve"> Professor Slater summarised the </w:t>
      </w:r>
      <w:r w:rsidR="003E4A86">
        <w:rPr>
          <w:rFonts w:ascii="Calibri" w:hAnsi="Calibri" w:cs="Calibri"/>
          <w:sz w:val="23"/>
          <w:szCs w:val="23"/>
        </w:rPr>
        <w:t xml:space="preserve">previously circulated </w:t>
      </w:r>
      <w:r w:rsidR="001562B1" w:rsidRPr="00173BB7">
        <w:rPr>
          <w:rFonts w:ascii="Calibri" w:hAnsi="Calibri" w:cs="Calibri"/>
          <w:sz w:val="23"/>
          <w:szCs w:val="23"/>
        </w:rPr>
        <w:t xml:space="preserve">Chair’s report. </w:t>
      </w:r>
    </w:p>
    <w:p w14:paraId="4FD89815" w14:textId="514D0CB4" w:rsidR="001562B1" w:rsidRPr="00173BB7" w:rsidRDefault="003D3D13" w:rsidP="005708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b/>
          <w:bCs/>
          <w:sz w:val="23"/>
          <w:szCs w:val="23"/>
        </w:rPr>
        <w:t xml:space="preserve">Treasurer’s </w:t>
      </w:r>
      <w:r w:rsidR="00B52F26" w:rsidRPr="00173BB7">
        <w:rPr>
          <w:rFonts w:ascii="Calibri" w:hAnsi="Calibri" w:cs="Calibri"/>
          <w:b/>
          <w:bCs/>
          <w:sz w:val="23"/>
          <w:szCs w:val="23"/>
        </w:rPr>
        <w:t>Report</w:t>
      </w:r>
      <w:r w:rsidR="001562B1" w:rsidRPr="00173BB7">
        <w:rPr>
          <w:rFonts w:ascii="Calibri" w:hAnsi="Calibri" w:cs="Calibri"/>
          <w:b/>
          <w:bCs/>
          <w:sz w:val="23"/>
          <w:szCs w:val="23"/>
        </w:rPr>
        <w:t>.</w:t>
      </w:r>
      <w:r w:rsidR="001562B1" w:rsidRPr="00173BB7">
        <w:rPr>
          <w:rFonts w:ascii="Calibri" w:hAnsi="Calibri" w:cs="Calibri"/>
          <w:sz w:val="23"/>
          <w:szCs w:val="23"/>
        </w:rPr>
        <w:t xml:space="preserve"> Erica Honey summarised the</w:t>
      </w:r>
      <w:r w:rsidRPr="00173BB7">
        <w:rPr>
          <w:rFonts w:ascii="Calibri" w:hAnsi="Calibri" w:cs="Calibri"/>
          <w:sz w:val="23"/>
          <w:szCs w:val="23"/>
        </w:rPr>
        <w:t xml:space="preserve"> </w:t>
      </w:r>
      <w:r w:rsidR="003E4A86">
        <w:rPr>
          <w:rFonts w:ascii="Calibri" w:hAnsi="Calibri" w:cs="Calibri"/>
          <w:sz w:val="23"/>
          <w:szCs w:val="23"/>
        </w:rPr>
        <w:t xml:space="preserve">previously circulated </w:t>
      </w:r>
      <w:r w:rsidRPr="00173BB7">
        <w:rPr>
          <w:rFonts w:ascii="Calibri" w:hAnsi="Calibri" w:cs="Calibri"/>
          <w:sz w:val="23"/>
          <w:szCs w:val="23"/>
        </w:rPr>
        <w:t>Annual</w:t>
      </w:r>
      <w:r w:rsidR="001562B1" w:rsidRPr="00173BB7">
        <w:rPr>
          <w:rFonts w:ascii="Calibri" w:hAnsi="Calibri" w:cs="Calibri"/>
          <w:sz w:val="23"/>
          <w:szCs w:val="23"/>
        </w:rPr>
        <w:t xml:space="preserve"> </w:t>
      </w:r>
      <w:r w:rsidRPr="00173BB7">
        <w:rPr>
          <w:rFonts w:ascii="Calibri" w:hAnsi="Calibri" w:cs="Calibri"/>
          <w:sz w:val="23"/>
          <w:szCs w:val="23"/>
        </w:rPr>
        <w:t>F</w:t>
      </w:r>
      <w:r w:rsidR="001562B1" w:rsidRPr="00173BB7">
        <w:rPr>
          <w:rFonts w:ascii="Calibri" w:hAnsi="Calibri" w:cs="Calibri"/>
          <w:sz w:val="23"/>
          <w:szCs w:val="23"/>
        </w:rPr>
        <w:t xml:space="preserve">inancial </w:t>
      </w:r>
      <w:r w:rsidRPr="00173BB7">
        <w:rPr>
          <w:rFonts w:ascii="Calibri" w:hAnsi="Calibri" w:cs="Calibri"/>
          <w:sz w:val="23"/>
          <w:szCs w:val="23"/>
        </w:rPr>
        <w:t>R</w:t>
      </w:r>
      <w:r w:rsidR="001562B1" w:rsidRPr="00173BB7">
        <w:rPr>
          <w:rFonts w:ascii="Calibri" w:hAnsi="Calibri" w:cs="Calibri"/>
          <w:sz w:val="23"/>
          <w:szCs w:val="23"/>
        </w:rPr>
        <w:t>eport</w:t>
      </w:r>
      <w:r w:rsidR="003E4A86">
        <w:rPr>
          <w:rFonts w:ascii="Calibri" w:hAnsi="Calibri" w:cs="Calibri"/>
          <w:sz w:val="23"/>
          <w:szCs w:val="23"/>
        </w:rPr>
        <w:t xml:space="preserve">. </w:t>
      </w:r>
    </w:p>
    <w:p w14:paraId="6A8EB78A" w14:textId="3DA7D43C" w:rsidR="007E5A7C" w:rsidRPr="00173BB7" w:rsidRDefault="00762472" w:rsidP="001562B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sz w:val="23"/>
          <w:szCs w:val="23"/>
        </w:rPr>
        <w:t>Rod Stebbing</w:t>
      </w:r>
      <w:r w:rsidR="00F45EF8" w:rsidRPr="00173BB7">
        <w:rPr>
          <w:rFonts w:ascii="Calibri" w:hAnsi="Calibri" w:cs="Calibri"/>
          <w:sz w:val="23"/>
          <w:szCs w:val="23"/>
        </w:rPr>
        <w:t xml:space="preserve"> proposed accepting the Annual Report, incorporating the </w:t>
      </w:r>
      <w:r w:rsidR="003D3D13" w:rsidRPr="00173BB7">
        <w:rPr>
          <w:rFonts w:ascii="Calibri" w:hAnsi="Calibri" w:cs="Calibri"/>
          <w:sz w:val="23"/>
          <w:szCs w:val="23"/>
        </w:rPr>
        <w:t>Chairperson’s</w:t>
      </w:r>
      <w:r w:rsidR="0021516D" w:rsidRPr="00173BB7">
        <w:rPr>
          <w:rFonts w:ascii="Calibri" w:hAnsi="Calibri" w:cs="Calibri"/>
          <w:sz w:val="23"/>
          <w:szCs w:val="23"/>
        </w:rPr>
        <w:t xml:space="preserve"> Report</w:t>
      </w:r>
      <w:r w:rsidR="00F45EF8" w:rsidRPr="00173BB7">
        <w:rPr>
          <w:rFonts w:ascii="Calibri" w:hAnsi="Calibri" w:cs="Calibri"/>
          <w:sz w:val="23"/>
          <w:szCs w:val="23"/>
        </w:rPr>
        <w:t xml:space="preserve"> and </w:t>
      </w:r>
      <w:r w:rsidR="009C2580" w:rsidRPr="00173BB7">
        <w:rPr>
          <w:rFonts w:ascii="Calibri" w:hAnsi="Calibri" w:cs="Calibri"/>
          <w:sz w:val="23"/>
          <w:szCs w:val="23"/>
        </w:rPr>
        <w:t xml:space="preserve">the Treasurer’s </w:t>
      </w:r>
      <w:r w:rsidR="00F45EF8" w:rsidRPr="00173BB7">
        <w:rPr>
          <w:rFonts w:ascii="Calibri" w:hAnsi="Calibri" w:cs="Calibri"/>
          <w:sz w:val="23"/>
          <w:szCs w:val="23"/>
        </w:rPr>
        <w:t xml:space="preserve">Annual Financial </w:t>
      </w:r>
      <w:r w:rsidR="0021516D" w:rsidRPr="00173BB7">
        <w:rPr>
          <w:rFonts w:ascii="Calibri" w:hAnsi="Calibri" w:cs="Calibri"/>
          <w:sz w:val="23"/>
          <w:szCs w:val="23"/>
        </w:rPr>
        <w:t>R</w:t>
      </w:r>
      <w:r w:rsidR="00F45EF8" w:rsidRPr="00173BB7">
        <w:rPr>
          <w:rFonts w:ascii="Calibri" w:hAnsi="Calibri" w:cs="Calibri"/>
          <w:sz w:val="23"/>
          <w:szCs w:val="23"/>
        </w:rPr>
        <w:t>eports.</w:t>
      </w:r>
      <w:r w:rsidR="003959C4" w:rsidRPr="00173BB7">
        <w:rPr>
          <w:rFonts w:ascii="Calibri" w:hAnsi="Calibri" w:cs="Calibri"/>
          <w:sz w:val="23"/>
          <w:szCs w:val="23"/>
        </w:rPr>
        <w:t xml:space="preserve"> David </w:t>
      </w:r>
      <w:r w:rsidR="00702C74" w:rsidRPr="00173BB7">
        <w:rPr>
          <w:rFonts w:ascii="Calibri" w:hAnsi="Calibri" w:cs="Calibri"/>
          <w:sz w:val="23"/>
          <w:szCs w:val="23"/>
        </w:rPr>
        <w:t>Kin</w:t>
      </w:r>
      <w:r w:rsidR="0021516D" w:rsidRPr="00173BB7">
        <w:rPr>
          <w:rFonts w:ascii="Calibri" w:hAnsi="Calibri" w:cs="Calibri"/>
          <w:sz w:val="23"/>
          <w:szCs w:val="23"/>
        </w:rPr>
        <w:t>g</w:t>
      </w:r>
      <w:r w:rsidR="00702C74" w:rsidRPr="00173BB7">
        <w:rPr>
          <w:rFonts w:ascii="Calibri" w:hAnsi="Calibri" w:cs="Calibri"/>
          <w:sz w:val="23"/>
          <w:szCs w:val="23"/>
        </w:rPr>
        <w:t xml:space="preserve"> seconded.</w:t>
      </w:r>
      <w:r w:rsidR="00B52F26" w:rsidRPr="00173BB7">
        <w:rPr>
          <w:rFonts w:ascii="Calibri" w:hAnsi="Calibri" w:cs="Calibri"/>
          <w:sz w:val="23"/>
          <w:szCs w:val="23"/>
        </w:rPr>
        <w:t xml:space="preserve"> </w:t>
      </w:r>
      <w:r w:rsidR="009C0AAB" w:rsidRPr="00173BB7">
        <w:rPr>
          <w:rFonts w:ascii="Calibri" w:hAnsi="Calibri" w:cs="Calibri"/>
          <w:sz w:val="23"/>
          <w:szCs w:val="23"/>
        </w:rPr>
        <w:t>All in favour.</w:t>
      </w:r>
    </w:p>
    <w:p w14:paraId="6EC291C9" w14:textId="64A93485" w:rsidR="00F54120" w:rsidRPr="00173BB7" w:rsidRDefault="004C40C7" w:rsidP="00FA519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173BB7">
        <w:rPr>
          <w:rFonts w:ascii="Calibri" w:hAnsi="Calibri" w:cs="Calibri"/>
          <w:b/>
          <w:bCs/>
          <w:sz w:val="23"/>
          <w:szCs w:val="23"/>
        </w:rPr>
        <w:t>E</w:t>
      </w:r>
      <w:r w:rsidR="003F61E8" w:rsidRPr="00173BB7">
        <w:rPr>
          <w:rFonts w:ascii="Calibri" w:hAnsi="Calibri" w:cs="Calibri"/>
          <w:b/>
          <w:bCs/>
          <w:sz w:val="23"/>
          <w:szCs w:val="23"/>
        </w:rPr>
        <w:t xml:space="preserve">lect members of the </w:t>
      </w:r>
      <w:r w:rsidR="00325A97" w:rsidRPr="00173BB7">
        <w:rPr>
          <w:rFonts w:ascii="Calibri" w:hAnsi="Calibri" w:cs="Calibri"/>
          <w:b/>
          <w:bCs/>
          <w:sz w:val="23"/>
          <w:szCs w:val="23"/>
        </w:rPr>
        <w:t>Board</w:t>
      </w:r>
      <w:r w:rsidR="005221C8" w:rsidRPr="00173BB7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CD0206" w:rsidRPr="00173BB7">
        <w:rPr>
          <w:rFonts w:ascii="Calibri" w:hAnsi="Calibri" w:cs="Calibri"/>
          <w:b/>
          <w:bCs/>
          <w:sz w:val="23"/>
          <w:szCs w:val="23"/>
        </w:rPr>
        <w:t>2023/2024</w:t>
      </w:r>
    </w:p>
    <w:p w14:paraId="5FB9FE91" w14:textId="16FCA164" w:rsidR="00CD0206" w:rsidRPr="00173BB7" w:rsidRDefault="005363C2" w:rsidP="00CD020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sz w:val="23"/>
          <w:szCs w:val="23"/>
        </w:rPr>
        <w:t>Professor Slater explained that the AEIMN Board has</w:t>
      </w:r>
      <w:r w:rsidR="00CD0206" w:rsidRPr="00173BB7">
        <w:rPr>
          <w:rFonts w:ascii="Calibri" w:hAnsi="Calibri" w:cs="Calibri"/>
          <w:sz w:val="23"/>
          <w:szCs w:val="23"/>
        </w:rPr>
        <w:t xml:space="preserve"> previously approved increasing the number of Board members to nine. </w:t>
      </w:r>
      <w:r w:rsidR="00AC189C" w:rsidRPr="00173BB7">
        <w:rPr>
          <w:rFonts w:ascii="Calibri" w:hAnsi="Calibri" w:cs="Calibri"/>
          <w:sz w:val="23"/>
          <w:szCs w:val="23"/>
        </w:rPr>
        <w:t>The meeting was handed over to Dr Kathy Klein.</w:t>
      </w:r>
    </w:p>
    <w:p w14:paraId="3F0CA544" w14:textId="0E45EB67" w:rsidR="00AC189C" w:rsidRPr="00173BB7" w:rsidRDefault="003F6AFA" w:rsidP="00CD020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sz w:val="23"/>
          <w:szCs w:val="23"/>
        </w:rPr>
        <w:t xml:space="preserve">Dr Klein </w:t>
      </w:r>
      <w:r w:rsidR="001675C6" w:rsidRPr="00173BB7">
        <w:rPr>
          <w:rFonts w:ascii="Calibri" w:hAnsi="Calibri" w:cs="Calibri"/>
          <w:sz w:val="23"/>
          <w:szCs w:val="23"/>
        </w:rPr>
        <w:t>dissolved the current board</w:t>
      </w:r>
      <w:r w:rsidR="003E4A86">
        <w:rPr>
          <w:rFonts w:ascii="Calibri" w:hAnsi="Calibri" w:cs="Calibri"/>
          <w:sz w:val="23"/>
          <w:szCs w:val="23"/>
        </w:rPr>
        <w:t xml:space="preserve"> and d</w:t>
      </w:r>
      <w:r w:rsidR="001675C6" w:rsidRPr="00173BB7">
        <w:rPr>
          <w:rFonts w:ascii="Calibri" w:hAnsi="Calibri" w:cs="Calibri"/>
          <w:sz w:val="23"/>
          <w:szCs w:val="23"/>
        </w:rPr>
        <w:t>eclar</w:t>
      </w:r>
      <w:r w:rsidR="003E4A86">
        <w:rPr>
          <w:rFonts w:ascii="Calibri" w:hAnsi="Calibri" w:cs="Calibri"/>
          <w:sz w:val="23"/>
          <w:szCs w:val="23"/>
        </w:rPr>
        <w:t>ed</w:t>
      </w:r>
      <w:r w:rsidR="001675C6" w:rsidRPr="00173BB7">
        <w:rPr>
          <w:rFonts w:ascii="Calibri" w:hAnsi="Calibri" w:cs="Calibri"/>
          <w:sz w:val="23"/>
          <w:szCs w:val="23"/>
        </w:rPr>
        <w:t xml:space="preserve"> all positions vacant.</w:t>
      </w:r>
      <w:r w:rsidR="00896804" w:rsidRPr="00173BB7">
        <w:rPr>
          <w:rFonts w:ascii="Calibri" w:hAnsi="Calibri" w:cs="Calibri"/>
          <w:sz w:val="23"/>
          <w:szCs w:val="23"/>
        </w:rPr>
        <w:t xml:space="preserve"> There being no voting required, all positions were considered duly elected. Professor Slat</w:t>
      </w:r>
      <w:r w:rsidR="005252A7" w:rsidRPr="00173BB7">
        <w:rPr>
          <w:rFonts w:ascii="Calibri" w:hAnsi="Calibri" w:cs="Calibri"/>
          <w:sz w:val="23"/>
          <w:szCs w:val="23"/>
        </w:rPr>
        <w:t xml:space="preserve">er returned to continue chairing the meeting. </w:t>
      </w:r>
      <w:r w:rsidR="00847478" w:rsidRPr="00173BB7">
        <w:rPr>
          <w:rFonts w:ascii="Calibri" w:hAnsi="Calibri" w:cs="Calibri"/>
          <w:sz w:val="23"/>
          <w:szCs w:val="23"/>
        </w:rPr>
        <w:t>The 2023/2024 Board names are listed below.</w:t>
      </w:r>
      <w:r w:rsidR="005252A7" w:rsidRPr="00173BB7">
        <w:rPr>
          <w:rFonts w:ascii="Calibri" w:hAnsi="Calibri" w:cs="Calibri"/>
          <w:sz w:val="23"/>
          <w:szCs w:val="23"/>
        </w:rPr>
        <w:t xml:space="preserve"> 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2566"/>
        <w:gridCol w:w="5934"/>
      </w:tblGrid>
      <w:tr w:rsidR="00D63BCA" w:rsidRPr="00173BB7" w14:paraId="47BA2A3C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6064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8BE8" w14:textId="7A794396" w:rsidR="00D63BCA" w:rsidRPr="00173BB7" w:rsidRDefault="00847478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 xml:space="preserve">Professor </w:t>
            </w:r>
            <w:r w:rsidR="00D63BCA" w:rsidRPr="00173BB7">
              <w:rPr>
                <w:rFonts w:ascii="Calibri" w:eastAsia="Times New Roman" w:hAnsi="Calibri" w:cs="Calibri"/>
              </w:rPr>
              <w:t>J</w:t>
            </w:r>
            <w:r w:rsidR="007E5A7C" w:rsidRPr="00173BB7">
              <w:rPr>
                <w:rFonts w:ascii="Calibri" w:eastAsia="Times New Roman" w:hAnsi="Calibri" w:cs="Calibri"/>
              </w:rPr>
              <w:t xml:space="preserve">ulian </w:t>
            </w:r>
            <w:r w:rsidR="00D63BCA" w:rsidRPr="00173BB7">
              <w:rPr>
                <w:rFonts w:ascii="Calibri" w:eastAsia="Times New Roman" w:hAnsi="Calibri" w:cs="Calibri"/>
              </w:rPr>
              <w:t>Slater</w:t>
            </w:r>
            <w:r w:rsidR="007F53AE" w:rsidRPr="00173BB7">
              <w:rPr>
                <w:rFonts w:ascii="Calibri" w:eastAsia="Times New Roman" w:hAnsi="Calibri" w:cs="Calibri"/>
              </w:rPr>
              <w:t xml:space="preserve">         </w:t>
            </w:r>
          </w:p>
        </w:tc>
      </w:tr>
      <w:tr w:rsidR="00D63BCA" w:rsidRPr="00173BB7" w14:paraId="415D21F6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14C4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7C4B" w14:textId="77777777" w:rsidR="00D63BCA" w:rsidRPr="00173BB7" w:rsidRDefault="00D63BCA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>Erica Honey</w:t>
            </w:r>
          </w:p>
        </w:tc>
      </w:tr>
      <w:tr w:rsidR="00D63BCA" w:rsidRPr="00173BB7" w14:paraId="221167FE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B69B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22CA" w14:textId="77777777" w:rsidR="00D63BCA" w:rsidRPr="00173BB7" w:rsidRDefault="00D63BCA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>Gina Kemp</w:t>
            </w:r>
          </w:p>
        </w:tc>
      </w:tr>
      <w:tr w:rsidR="00D63BCA" w:rsidRPr="00173BB7" w14:paraId="46A41314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2F21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ACC6" w14:textId="77777777" w:rsidR="00D63BCA" w:rsidRPr="00173BB7" w:rsidRDefault="00D63BCA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>Rod Stebbing</w:t>
            </w:r>
          </w:p>
        </w:tc>
      </w:tr>
      <w:tr w:rsidR="00D63BCA" w:rsidRPr="00173BB7" w14:paraId="608B5F11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B684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AE0A" w14:textId="77777777" w:rsidR="00D63BCA" w:rsidRPr="00173BB7" w:rsidRDefault="00D63BCA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>Fabian Stangherlin</w:t>
            </w:r>
          </w:p>
        </w:tc>
      </w:tr>
      <w:tr w:rsidR="00D63BCA" w:rsidRPr="00173BB7" w14:paraId="5B262DFA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A2C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5282" w14:textId="5FF77536" w:rsidR="00D63BCA" w:rsidRPr="00173BB7" w:rsidRDefault="00847478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 xml:space="preserve">Dr </w:t>
            </w:r>
            <w:r w:rsidR="00D63BCA" w:rsidRPr="00173BB7">
              <w:rPr>
                <w:rFonts w:ascii="Calibri" w:eastAsia="Times New Roman" w:hAnsi="Calibri" w:cs="Calibri"/>
              </w:rPr>
              <w:t>Christine Smith</w:t>
            </w:r>
          </w:p>
        </w:tc>
      </w:tr>
      <w:tr w:rsidR="00D63BCA" w:rsidRPr="00173BB7" w14:paraId="5D867748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A71C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E77" w14:textId="77777777" w:rsidR="00D63BCA" w:rsidRPr="00173BB7" w:rsidRDefault="00D63BCA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>David King</w:t>
            </w:r>
          </w:p>
        </w:tc>
      </w:tr>
      <w:tr w:rsidR="00D63BCA" w:rsidRPr="00173BB7" w14:paraId="68C03FA4" w14:textId="77777777" w:rsidTr="003F427C">
        <w:trPr>
          <w:trHeight w:val="29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ED03" w14:textId="77777777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361F" w14:textId="77777777" w:rsidR="00D63BCA" w:rsidRPr="00173BB7" w:rsidRDefault="00D63BCA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>Julie Fiedler</w:t>
            </w:r>
          </w:p>
        </w:tc>
      </w:tr>
      <w:tr w:rsidR="00D63BCA" w:rsidRPr="00173BB7" w14:paraId="1D848A96" w14:textId="77777777" w:rsidTr="003F427C">
        <w:trPr>
          <w:trHeight w:val="60"/>
        </w:trPr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6480" w14:textId="385EB3C6" w:rsidR="00D63BCA" w:rsidRPr="00173BB7" w:rsidRDefault="00D63BCA" w:rsidP="00FD46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73BB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A47E2" w14:textId="208594C7" w:rsidR="004626C7" w:rsidRPr="00173BB7" w:rsidRDefault="00D63BCA" w:rsidP="00FD46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73BB7">
              <w:rPr>
                <w:rFonts w:ascii="Calibri" w:eastAsia="Times New Roman" w:hAnsi="Calibri" w:cs="Calibri"/>
              </w:rPr>
              <w:t>Patrice Palleson-Put</w:t>
            </w:r>
            <w:r w:rsidR="004626C7" w:rsidRPr="00173BB7">
              <w:rPr>
                <w:rFonts w:ascii="Calibri" w:eastAsia="Times New Roman" w:hAnsi="Calibri" w:cs="Calibri"/>
              </w:rPr>
              <w:t>t</w:t>
            </w:r>
          </w:p>
        </w:tc>
      </w:tr>
    </w:tbl>
    <w:p w14:paraId="38EFAAB1" w14:textId="3547847D" w:rsidR="00EB2FDD" w:rsidRPr="00683C0D" w:rsidRDefault="001A59D2" w:rsidP="00EB2F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173BB7">
        <w:rPr>
          <w:rFonts w:ascii="Calibri" w:hAnsi="Calibri" w:cs="Calibri"/>
          <w:sz w:val="23"/>
          <w:szCs w:val="23"/>
        </w:rPr>
        <w:lastRenderedPageBreak/>
        <w:t>There</w:t>
      </w:r>
      <w:r w:rsidR="00BB34D4" w:rsidRPr="00173BB7">
        <w:rPr>
          <w:rFonts w:ascii="Calibri" w:hAnsi="Calibri" w:cs="Calibri"/>
          <w:sz w:val="23"/>
          <w:szCs w:val="23"/>
        </w:rPr>
        <w:t xml:space="preserve"> being</w:t>
      </w:r>
      <w:r w:rsidR="005A202B" w:rsidRPr="00173BB7">
        <w:rPr>
          <w:rFonts w:ascii="Calibri" w:hAnsi="Calibri" w:cs="Calibri"/>
          <w:sz w:val="23"/>
          <w:szCs w:val="23"/>
        </w:rPr>
        <w:t xml:space="preserve"> no further business,</w:t>
      </w:r>
      <w:r w:rsidR="009F308C">
        <w:rPr>
          <w:rFonts w:ascii="Calibri" w:hAnsi="Calibri" w:cs="Calibri"/>
          <w:sz w:val="23"/>
          <w:szCs w:val="23"/>
        </w:rPr>
        <w:t xml:space="preserve"> </w:t>
      </w:r>
      <w:r w:rsidR="005A202B" w:rsidRPr="00173BB7">
        <w:rPr>
          <w:rFonts w:ascii="Calibri" w:hAnsi="Calibri" w:cs="Calibri"/>
          <w:sz w:val="23"/>
          <w:szCs w:val="23"/>
        </w:rPr>
        <w:t>the meeting closed at</w:t>
      </w:r>
      <w:r w:rsidRPr="00173BB7">
        <w:rPr>
          <w:rFonts w:ascii="Calibri" w:hAnsi="Calibri" w:cs="Calibri"/>
          <w:sz w:val="23"/>
          <w:szCs w:val="23"/>
        </w:rPr>
        <w:t xml:space="preserve"> </w:t>
      </w:r>
      <w:r w:rsidR="00BB34D4" w:rsidRPr="00173BB7">
        <w:rPr>
          <w:rFonts w:ascii="Calibri" w:hAnsi="Calibri" w:cs="Calibri"/>
          <w:sz w:val="23"/>
          <w:szCs w:val="23"/>
        </w:rPr>
        <w:t>7.25 pm.</w:t>
      </w:r>
    </w:p>
    <w:sectPr w:rsidR="00EB2FDD" w:rsidRPr="00683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F664" w14:textId="77777777" w:rsidR="001A6040" w:rsidRDefault="001A6040" w:rsidP="001A6040">
      <w:pPr>
        <w:spacing w:after="0" w:line="240" w:lineRule="auto"/>
      </w:pPr>
      <w:r>
        <w:separator/>
      </w:r>
    </w:p>
  </w:endnote>
  <w:endnote w:type="continuationSeparator" w:id="0">
    <w:p w14:paraId="0E808DD3" w14:textId="77777777" w:rsidR="001A6040" w:rsidRDefault="001A6040" w:rsidP="001A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Black"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71F6" w14:textId="77777777" w:rsidR="001A6040" w:rsidRDefault="001A6040" w:rsidP="001A6040">
      <w:pPr>
        <w:spacing w:after="0" w:line="240" w:lineRule="auto"/>
      </w:pPr>
      <w:r>
        <w:separator/>
      </w:r>
    </w:p>
  </w:footnote>
  <w:footnote w:type="continuationSeparator" w:id="0">
    <w:p w14:paraId="75180B4E" w14:textId="77777777" w:rsidR="001A6040" w:rsidRDefault="001A6040" w:rsidP="001A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F19"/>
    <w:multiLevelType w:val="hybridMultilevel"/>
    <w:tmpl w:val="F68AA7D4"/>
    <w:lvl w:ilvl="0" w:tplc="BA8AE9E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6E09"/>
    <w:multiLevelType w:val="hybridMultilevel"/>
    <w:tmpl w:val="37A2CC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1CEE"/>
    <w:multiLevelType w:val="multilevel"/>
    <w:tmpl w:val="18CC8F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C36729"/>
    <w:multiLevelType w:val="hybridMultilevel"/>
    <w:tmpl w:val="B064A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82A6F"/>
    <w:multiLevelType w:val="hybridMultilevel"/>
    <w:tmpl w:val="708C1BBA"/>
    <w:lvl w:ilvl="0" w:tplc="FFB8C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5482"/>
    <w:multiLevelType w:val="hybridMultilevel"/>
    <w:tmpl w:val="934C4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7A7B7E"/>
    <w:multiLevelType w:val="hybridMultilevel"/>
    <w:tmpl w:val="C1EC1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3828"/>
    <w:multiLevelType w:val="hybridMultilevel"/>
    <w:tmpl w:val="1CCAD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D56D0"/>
    <w:multiLevelType w:val="hybridMultilevel"/>
    <w:tmpl w:val="2B4A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1100"/>
    <w:multiLevelType w:val="hybridMultilevel"/>
    <w:tmpl w:val="B42ED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CD1A2B"/>
    <w:multiLevelType w:val="multilevel"/>
    <w:tmpl w:val="266085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97D69EE"/>
    <w:multiLevelType w:val="hybridMultilevel"/>
    <w:tmpl w:val="D6FAD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D2219"/>
    <w:multiLevelType w:val="multilevel"/>
    <w:tmpl w:val="B0320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80006825">
    <w:abstractNumId w:val="0"/>
  </w:num>
  <w:num w:numId="2" w16cid:durableId="1995908299">
    <w:abstractNumId w:val="7"/>
  </w:num>
  <w:num w:numId="3" w16cid:durableId="969479225">
    <w:abstractNumId w:val="4"/>
  </w:num>
  <w:num w:numId="4" w16cid:durableId="1766877231">
    <w:abstractNumId w:val="6"/>
  </w:num>
  <w:num w:numId="5" w16cid:durableId="551693735">
    <w:abstractNumId w:val="1"/>
  </w:num>
  <w:num w:numId="6" w16cid:durableId="1988973821">
    <w:abstractNumId w:val="5"/>
  </w:num>
  <w:num w:numId="7" w16cid:durableId="100153394">
    <w:abstractNumId w:val="3"/>
  </w:num>
  <w:num w:numId="8" w16cid:durableId="1047028080">
    <w:abstractNumId w:val="11"/>
  </w:num>
  <w:num w:numId="9" w16cid:durableId="618340928">
    <w:abstractNumId w:val="8"/>
  </w:num>
  <w:num w:numId="10" w16cid:durableId="608590922">
    <w:abstractNumId w:val="10"/>
  </w:num>
  <w:num w:numId="11" w16cid:durableId="1739404118">
    <w:abstractNumId w:val="2"/>
  </w:num>
  <w:num w:numId="12" w16cid:durableId="134103443">
    <w:abstractNumId w:val="12"/>
  </w:num>
  <w:num w:numId="13" w16cid:durableId="1792816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wMzEyMLY0MzcwNzVT0lEKTi0uzszPAykwMqgFADm2OWktAAAA"/>
  </w:docVars>
  <w:rsids>
    <w:rsidRoot w:val="005B449E"/>
    <w:rsid w:val="000035F9"/>
    <w:rsid w:val="00021655"/>
    <w:rsid w:val="0003482E"/>
    <w:rsid w:val="000528E4"/>
    <w:rsid w:val="00064985"/>
    <w:rsid w:val="00070224"/>
    <w:rsid w:val="000B71B4"/>
    <w:rsid w:val="000E3E87"/>
    <w:rsid w:val="001074F9"/>
    <w:rsid w:val="00107FA2"/>
    <w:rsid w:val="00120CF9"/>
    <w:rsid w:val="001520C8"/>
    <w:rsid w:val="001562B1"/>
    <w:rsid w:val="001675C6"/>
    <w:rsid w:val="00173BB7"/>
    <w:rsid w:val="001A59D2"/>
    <w:rsid w:val="001A6040"/>
    <w:rsid w:val="001A7A83"/>
    <w:rsid w:val="001B5942"/>
    <w:rsid w:val="001E41A7"/>
    <w:rsid w:val="001F05A5"/>
    <w:rsid w:val="00212160"/>
    <w:rsid w:val="0021516D"/>
    <w:rsid w:val="002242EE"/>
    <w:rsid w:val="0023628F"/>
    <w:rsid w:val="00253FBE"/>
    <w:rsid w:val="00261C29"/>
    <w:rsid w:val="00261DD5"/>
    <w:rsid w:val="00266F54"/>
    <w:rsid w:val="002B0248"/>
    <w:rsid w:val="002D5B86"/>
    <w:rsid w:val="002E00B2"/>
    <w:rsid w:val="003020C7"/>
    <w:rsid w:val="003069C7"/>
    <w:rsid w:val="00325A97"/>
    <w:rsid w:val="003330FF"/>
    <w:rsid w:val="003372A3"/>
    <w:rsid w:val="00355697"/>
    <w:rsid w:val="00393FD5"/>
    <w:rsid w:val="0039464A"/>
    <w:rsid w:val="003959C4"/>
    <w:rsid w:val="003A1331"/>
    <w:rsid w:val="003B56C4"/>
    <w:rsid w:val="003B7AB3"/>
    <w:rsid w:val="003D3D13"/>
    <w:rsid w:val="003E4A86"/>
    <w:rsid w:val="003E6838"/>
    <w:rsid w:val="003F427C"/>
    <w:rsid w:val="003F61E8"/>
    <w:rsid w:val="003F6AFA"/>
    <w:rsid w:val="004604D5"/>
    <w:rsid w:val="004626C7"/>
    <w:rsid w:val="00491795"/>
    <w:rsid w:val="00492A9B"/>
    <w:rsid w:val="004A16D7"/>
    <w:rsid w:val="004C40C7"/>
    <w:rsid w:val="00520A37"/>
    <w:rsid w:val="005221C8"/>
    <w:rsid w:val="005252A7"/>
    <w:rsid w:val="00530100"/>
    <w:rsid w:val="005363C2"/>
    <w:rsid w:val="005437B2"/>
    <w:rsid w:val="00564958"/>
    <w:rsid w:val="005708AD"/>
    <w:rsid w:val="00582C20"/>
    <w:rsid w:val="005864F6"/>
    <w:rsid w:val="00591DEC"/>
    <w:rsid w:val="005A202B"/>
    <w:rsid w:val="005B449E"/>
    <w:rsid w:val="005E0A52"/>
    <w:rsid w:val="005F0F96"/>
    <w:rsid w:val="005F3FE2"/>
    <w:rsid w:val="00616E91"/>
    <w:rsid w:val="00623894"/>
    <w:rsid w:val="00630DD3"/>
    <w:rsid w:val="0064101B"/>
    <w:rsid w:val="00643F2B"/>
    <w:rsid w:val="006558B4"/>
    <w:rsid w:val="0066258F"/>
    <w:rsid w:val="006736A5"/>
    <w:rsid w:val="00683C0D"/>
    <w:rsid w:val="00686035"/>
    <w:rsid w:val="006965ED"/>
    <w:rsid w:val="006972EB"/>
    <w:rsid w:val="006A4418"/>
    <w:rsid w:val="006B5A43"/>
    <w:rsid w:val="006E4DCB"/>
    <w:rsid w:val="006F44CB"/>
    <w:rsid w:val="00702C74"/>
    <w:rsid w:val="00714539"/>
    <w:rsid w:val="00762472"/>
    <w:rsid w:val="00770B3E"/>
    <w:rsid w:val="007B399E"/>
    <w:rsid w:val="007D386B"/>
    <w:rsid w:val="007E497D"/>
    <w:rsid w:val="007E4BBE"/>
    <w:rsid w:val="007E5A7C"/>
    <w:rsid w:val="007F14AF"/>
    <w:rsid w:val="007F53AE"/>
    <w:rsid w:val="00801A01"/>
    <w:rsid w:val="00801F34"/>
    <w:rsid w:val="0081625F"/>
    <w:rsid w:val="00847478"/>
    <w:rsid w:val="00862A91"/>
    <w:rsid w:val="00884CCA"/>
    <w:rsid w:val="00896804"/>
    <w:rsid w:val="008B6A03"/>
    <w:rsid w:val="008E0EA2"/>
    <w:rsid w:val="00957CF4"/>
    <w:rsid w:val="00965A7C"/>
    <w:rsid w:val="00991EDC"/>
    <w:rsid w:val="00997B2A"/>
    <w:rsid w:val="009C0AAB"/>
    <w:rsid w:val="009C2580"/>
    <w:rsid w:val="009F308C"/>
    <w:rsid w:val="00A4312F"/>
    <w:rsid w:val="00A43AEF"/>
    <w:rsid w:val="00A521E4"/>
    <w:rsid w:val="00A9316A"/>
    <w:rsid w:val="00AA4D3A"/>
    <w:rsid w:val="00AA7FFB"/>
    <w:rsid w:val="00AC189C"/>
    <w:rsid w:val="00AD3B0D"/>
    <w:rsid w:val="00AD737D"/>
    <w:rsid w:val="00B06AFF"/>
    <w:rsid w:val="00B271BA"/>
    <w:rsid w:val="00B37CA0"/>
    <w:rsid w:val="00B4136F"/>
    <w:rsid w:val="00B43728"/>
    <w:rsid w:val="00B52F26"/>
    <w:rsid w:val="00B531C7"/>
    <w:rsid w:val="00B55565"/>
    <w:rsid w:val="00B90A59"/>
    <w:rsid w:val="00B91B8B"/>
    <w:rsid w:val="00B94313"/>
    <w:rsid w:val="00BB34D4"/>
    <w:rsid w:val="00BB3D5E"/>
    <w:rsid w:val="00BB60EC"/>
    <w:rsid w:val="00BC4731"/>
    <w:rsid w:val="00C031C5"/>
    <w:rsid w:val="00C06D2C"/>
    <w:rsid w:val="00C103C5"/>
    <w:rsid w:val="00C1061F"/>
    <w:rsid w:val="00C33D8C"/>
    <w:rsid w:val="00C95EC6"/>
    <w:rsid w:val="00CB4301"/>
    <w:rsid w:val="00CD0206"/>
    <w:rsid w:val="00CD58CA"/>
    <w:rsid w:val="00CD6346"/>
    <w:rsid w:val="00CE132D"/>
    <w:rsid w:val="00D01CC1"/>
    <w:rsid w:val="00D1440A"/>
    <w:rsid w:val="00D265E4"/>
    <w:rsid w:val="00D63BCA"/>
    <w:rsid w:val="00D67497"/>
    <w:rsid w:val="00D7779B"/>
    <w:rsid w:val="00D950CB"/>
    <w:rsid w:val="00DA5785"/>
    <w:rsid w:val="00DC5C44"/>
    <w:rsid w:val="00DF23EF"/>
    <w:rsid w:val="00DF49B7"/>
    <w:rsid w:val="00E32467"/>
    <w:rsid w:val="00E75536"/>
    <w:rsid w:val="00E92323"/>
    <w:rsid w:val="00E9371E"/>
    <w:rsid w:val="00EB2FDD"/>
    <w:rsid w:val="00EB4D64"/>
    <w:rsid w:val="00EC5F61"/>
    <w:rsid w:val="00EE19CB"/>
    <w:rsid w:val="00F002DA"/>
    <w:rsid w:val="00F267B5"/>
    <w:rsid w:val="00F338A3"/>
    <w:rsid w:val="00F36E7D"/>
    <w:rsid w:val="00F41347"/>
    <w:rsid w:val="00F45EF8"/>
    <w:rsid w:val="00F54120"/>
    <w:rsid w:val="00F56147"/>
    <w:rsid w:val="00F60465"/>
    <w:rsid w:val="00F66097"/>
    <w:rsid w:val="00FA28A7"/>
    <w:rsid w:val="00FA5193"/>
    <w:rsid w:val="00FA5755"/>
    <w:rsid w:val="00FB2853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9CEC67"/>
  <w15:chartTrackingRefBased/>
  <w15:docId w15:val="{0B008635-B482-4E90-8B21-7A9DF44E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8B4"/>
    <w:rPr>
      <w:color w:val="605E5C"/>
      <w:shd w:val="clear" w:color="auto" w:fill="E1DFDD"/>
    </w:rPr>
  </w:style>
  <w:style w:type="paragraph" w:customStyle="1" w:styleId="Default">
    <w:name w:val="Default"/>
    <w:rsid w:val="00253FBE"/>
    <w:pPr>
      <w:autoSpaceDE w:val="0"/>
      <w:autoSpaceDN w:val="0"/>
      <w:adjustRightInd w:val="0"/>
      <w:spacing w:after="0" w:line="240" w:lineRule="auto"/>
    </w:pPr>
    <w:rPr>
      <w:rFonts w:ascii="Montserrat Black" w:hAnsi="Montserrat Black" w:cs="Montserrat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4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6F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40"/>
  </w:style>
  <w:style w:type="paragraph" w:styleId="Footer">
    <w:name w:val="footer"/>
    <w:basedOn w:val="Normal"/>
    <w:link w:val="FooterChar"/>
    <w:uiPriority w:val="99"/>
    <w:unhideWhenUsed/>
    <w:rsid w:val="001A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8EC6C00-31E6-466F-996D-46BE41F0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1716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Fiedler</dc:creator>
  <cp:keywords/>
  <dc:description/>
  <cp:lastModifiedBy>Julie Fiedler</cp:lastModifiedBy>
  <cp:revision>8</cp:revision>
  <cp:lastPrinted>2023-11-06T05:35:00Z</cp:lastPrinted>
  <dcterms:created xsi:type="dcterms:W3CDTF">2023-11-01T07:53:00Z</dcterms:created>
  <dcterms:modified xsi:type="dcterms:W3CDTF">2023-11-06T05:50:00Z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1f6e6db9fe7cf1dfe421a92fe1834490115ccd748b05ffe2422101b2b10c0c09</vt:lpwstr>
  </property>
</Properties>
</file>